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Spec="center" w:tblpY="1754"/>
        <w:tblW w:w="13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820"/>
        <w:gridCol w:w="6051"/>
        <w:gridCol w:w="1603"/>
      </w:tblGrid>
      <w:tr w:rsidR="0061154D" w:rsidTr="0061154D">
        <w:tc>
          <w:tcPr>
            <w:tcW w:w="675" w:type="dxa"/>
            <w:tcBorders>
              <w:top w:val="single" w:sz="4" w:space="0" w:color="000000"/>
              <w:left w:val="single" w:sz="4" w:space="0" w:color="000000"/>
              <w:bottom w:val="single" w:sz="4" w:space="0" w:color="000000"/>
              <w:right w:val="single" w:sz="4" w:space="0" w:color="000000"/>
            </w:tcBorders>
            <w:hideMark/>
          </w:tcPr>
          <w:p w:rsidR="0061154D" w:rsidRPr="0078210F" w:rsidRDefault="0061154D" w:rsidP="000F299F">
            <w:pPr>
              <w:spacing w:after="0" w:line="240" w:lineRule="auto"/>
              <w:jc w:val="center"/>
              <w:rPr>
                <w:b/>
              </w:rPr>
            </w:pPr>
            <w:r w:rsidRPr="0078210F">
              <w:rPr>
                <w:b/>
              </w:rPr>
              <w:t>α/α</w:t>
            </w:r>
          </w:p>
        </w:tc>
        <w:tc>
          <w:tcPr>
            <w:tcW w:w="4820" w:type="dxa"/>
            <w:tcBorders>
              <w:top w:val="single" w:sz="4" w:space="0" w:color="000000"/>
              <w:left w:val="single" w:sz="4" w:space="0" w:color="000000"/>
              <w:bottom w:val="single" w:sz="4" w:space="0" w:color="000000"/>
              <w:right w:val="single" w:sz="4" w:space="0" w:color="000000"/>
            </w:tcBorders>
            <w:hideMark/>
          </w:tcPr>
          <w:p w:rsidR="0061154D" w:rsidRPr="0078210F" w:rsidRDefault="0061154D" w:rsidP="000F299F">
            <w:pPr>
              <w:spacing w:after="0" w:line="240" w:lineRule="auto"/>
              <w:jc w:val="center"/>
              <w:rPr>
                <w:b/>
              </w:rPr>
            </w:pPr>
            <w:r w:rsidRPr="0078210F">
              <w:rPr>
                <w:b/>
              </w:rPr>
              <w:t>Αρχείο</w:t>
            </w:r>
          </w:p>
        </w:tc>
        <w:tc>
          <w:tcPr>
            <w:tcW w:w="6051" w:type="dxa"/>
            <w:tcBorders>
              <w:top w:val="single" w:sz="4" w:space="0" w:color="000000"/>
              <w:left w:val="single" w:sz="4" w:space="0" w:color="000000"/>
              <w:bottom w:val="single" w:sz="4" w:space="0" w:color="000000"/>
              <w:right w:val="single" w:sz="4" w:space="0" w:color="000000"/>
            </w:tcBorders>
            <w:hideMark/>
          </w:tcPr>
          <w:p w:rsidR="0061154D" w:rsidRPr="0078210F" w:rsidRDefault="0061154D" w:rsidP="000F299F">
            <w:pPr>
              <w:spacing w:after="0" w:line="240" w:lineRule="auto"/>
              <w:jc w:val="center"/>
              <w:rPr>
                <w:b/>
              </w:rPr>
            </w:pPr>
            <w:r w:rsidRPr="0078210F">
              <w:rPr>
                <w:b/>
              </w:rPr>
              <w:t>Περιεχόμενο</w:t>
            </w:r>
          </w:p>
        </w:tc>
        <w:tc>
          <w:tcPr>
            <w:tcW w:w="1603" w:type="dxa"/>
            <w:tcBorders>
              <w:top w:val="single" w:sz="4" w:space="0" w:color="000000"/>
              <w:left w:val="single" w:sz="4" w:space="0" w:color="000000"/>
              <w:bottom w:val="single" w:sz="4" w:space="0" w:color="000000"/>
              <w:right w:val="single" w:sz="4" w:space="0" w:color="000000"/>
            </w:tcBorders>
            <w:hideMark/>
          </w:tcPr>
          <w:p w:rsidR="0061154D" w:rsidRPr="0078210F" w:rsidRDefault="0061154D" w:rsidP="000F299F">
            <w:pPr>
              <w:spacing w:after="0" w:line="240" w:lineRule="auto"/>
              <w:jc w:val="center"/>
              <w:rPr>
                <w:b/>
              </w:rPr>
            </w:pPr>
            <w:r w:rsidRPr="0078210F">
              <w:rPr>
                <w:b/>
              </w:rPr>
              <w:t>Ακραίες χρονολογίες</w:t>
            </w:r>
          </w:p>
        </w:tc>
      </w:tr>
      <w:tr w:rsidR="0061154D" w:rsidTr="0061154D">
        <w:tc>
          <w:tcPr>
            <w:tcW w:w="675" w:type="dxa"/>
            <w:tcBorders>
              <w:top w:val="single" w:sz="4" w:space="0" w:color="000000"/>
              <w:left w:val="single" w:sz="4" w:space="0" w:color="000000"/>
              <w:bottom w:val="single" w:sz="4" w:space="0" w:color="000000"/>
              <w:right w:val="single" w:sz="4" w:space="0" w:color="000000"/>
            </w:tcBorders>
            <w:hideMark/>
          </w:tcPr>
          <w:p w:rsidR="0061154D" w:rsidRDefault="0061154D" w:rsidP="000F299F">
            <w:pPr>
              <w:spacing w:after="0" w:line="240" w:lineRule="auto"/>
              <w:jc w:val="center"/>
              <w:rPr>
                <w:lang w:val="en-US"/>
              </w:rPr>
            </w:pPr>
            <w:r>
              <w:rPr>
                <w:lang w:val="en-US"/>
              </w:rPr>
              <w:t>1</w:t>
            </w:r>
          </w:p>
        </w:tc>
        <w:tc>
          <w:tcPr>
            <w:tcW w:w="4820" w:type="dxa"/>
            <w:tcBorders>
              <w:top w:val="single" w:sz="4" w:space="0" w:color="000000"/>
              <w:left w:val="single" w:sz="4" w:space="0" w:color="000000"/>
              <w:bottom w:val="single" w:sz="4" w:space="0" w:color="000000"/>
              <w:right w:val="single" w:sz="4" w:space="0" w:color="000000"/>
            </w:tcBorders>
            <w:hideMark/>
          </w:tcPr>
          <w:p w:rsidR="0061154D" w:rsidRPr="00B20D9B" w:rsidRDefault="0061154D" w:rsidP="000F299F">
            <w:pPr>
              <w:spacing w:after="0" w:line="240" w:lineRule="auto"/>
            </w:pPr>
            <w:r>
              <w:t>Δημοτικό Νοσοκομείο Πατρών «ο Άγιος Ανδρέας»</w:t>
            </w:r>
          </w:p>
        </w:tc>
        <w:tc>
          <w:tcPr>
            <w:tcW w:w="6051" w:type="dxa"/>
            <w:tcBorders>
              <w:top w:val="single" w:sz="4" w:space="0" w:color="000000"/>
              <w:left w:val="single" w:sz="4" w:space="0" w:color="000000"/>
              <w:bottom w:val="single" w:sz="4" w:space="0" w:color="000000"/>
              <w:right w:val="single" w:sz="4" w:space="0" w:color="000000"/>
            </w:tcBorders>
            <w:hideMark/>
          </w:tcPr>
          <w:p w:rsidR="0061154D" w:rsidRDefault="0061154D" w:rsidP="000F299F">
            <w:pPr>
              <w:spacing w:after="0" w:line="240" w:lineRule="auto"/>
            </w:pPr>
            <w:r w:rsidRPr="00B20D9B">
              <w:t>Βιβλία διπλοτύπων-τριπλοτύπων είσπραξης νοσηλείας, εξέταστρων και εξιτηρίων, καταστάσεις εμπορευμάτων, εκθέσεις δαπανών, τιμολόγια, διατακτικές, μισθοδοσίες, προϋπολογισμοί, απολογισμοί, ισοζύγια, εισηγητικές εκθέσεις, συμβάσεις, προσφορές, δημοπρασίες, διαγωνισμοί, διαιτολόγια, δελτία εισαγωγής τροφίμων, διατακτικές χορήγησης τροφίμων, βιβλία ασθενείας, καταστάσεις δυνάμεως και κινήσεως, φύλλα νοσηλείας</w:t>
            </w:r>
            <w:r w:rsidR="00975BBE" w:rsidRPr="00975BBE">
              <w:t>,</w:t>
            </w:r>
            <w:r w:rsidRPr="00B20D9B">
              <w:t xml:space="preserve"> συνταγολόγια, αλληλογραφία, κ.α.</w:t>
            </w:r>
          </w:p>
        </w:tc>
        <w:tc>
          <w:tcPr>
            <w:tcW w:w="1603" w:type="dxa"/>
            <w:tcBorders>
              <w:top w:val="single" w:sz="4" w:space="0" w:color="000000"/>
              <w:left w:val="single" w:sz="4" w:space="0" w:color="000000"/>
              <w:bottom w:val="single" w:sz="4" w:space="0" w:color="000000"/>
              <w:right w:val="single" w:sz="4" w:space="0" w:color="000000"/>
            </w:tcBorders>
            <w:hideMark/>
          </w:tcPr>
          <w:p w:rsidR="0061154D" w:rsidRDefault="0061154D" w:rsidP="000F299F">
            <w:pPr>
              <w:spacing w:after="0" w:line="240" w:lineRule="auto"/>
              <w:jc w:val="center"/>
            </w:pPr>
            <w:r>
              <w:t>1942-1973</w:t>
            </w:r>
          </w:p>
        </w:tc>
      </w:tr>
    </w:tbl>
    <w:p w:rsidR="00DC35E4" w:rsidRDefault="00DC35E4"/>
    <w:sectPr w:rsidR="00DC35E4" w:rsidSect="00B20D9B">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drawingGridHorizontalSpacing w:val="110"/>
  <w:displayHorizontalDrawingGridEvery w:val="2"/>
  <w:characterSpacingControl w:val="doNotCompress"/>
  <w:compat/>
  <w:rsids>
    <w:rsidRoot w:val="00B20D9B"/>
    <w:rsid w:val="00090B41"/>
    <w:rsid w:val="00537D3A"/>
    <w:rsid w:val="0061154D"/>
    <w:rsid w:val="0078210F"/>
    <w:rsid w:val="00975BBE"/>
    <w:rsid w:val="00B20D9B"/>
    <w:rsid w:val="00D2054C"/>
    <w:rsid w:val="00DC35E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D9B"/>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85</Words>
  <Characters>460</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2016-02-29T06:47:00Z</dcterms:created>
  <dcterms:modified xsi:type="dcterms:W3CDTF">2016-03-15T10:46:00Z</dcterms:modified>
</cp:coreProperties>
</file>